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335" w:rsidRPr="006A1D20" w:rsidRDefault="00976335" w:rsidP="0004314D">
      <w:pPr>
        <w:pStyle w:val="a6"/>
        <w:ind w:left="4320" w:firstLine="720"/>
      </w:pPr>
      <w:bookmarkStart w:id="0" w:name="_GoBack"/>
      <w:bookmarkEnd w:id="0"/>
      <w:r w:rsidRPr="006A1D20">
        <w:t xml:space="preserve">Додаток </w:t>
      </w:r>
    </w:p>
    <w:p w:rsidR="00BE3305" w:rsidRPr="006A1D20" w:rsidRDefault="00976335" w:rsidP="0004314D">
      <w:pPr>
        <w:pStyle w:val="a6"/>
        <w:ind w:left="5040"/>
        <w:jc w:val="left"/>
      </w:pPr>
      <w:r w:rsidRPr="006A1D20">
        <w:t xml:space="preserve">до </w:t>
      </w:r>
      <w:r w:rsidR="00BE3305" w:rsidRPr="006A1D20">
        <w:t>наказу</w:t>
      </w:r>
      <w:r w:rsidRPr="006A1D20">
        <w:t xml:space="preserve"> начальника </w:t>
      </w:r>
      <w:r w:rsidR="00BE3305" w:rsidRPr="006A1D20">
        <w:rPr>
          <w:bCs/>
        </w:rPr>
        <w:t>Управління капітального будівництва Чернігівської обласної державної адміністрації</w:t>
      </w:r>
      <w:r w:rsidR="00BE3305" w:rsidRPr="006A1D20">
        <w:t xml:space="preserve"> </w:t>
      </w:r>
    </w:p>
    <w:p w:rsidR="00976335" w:rsidRPr="00B16B27" w:rsidRDefault="00735BCC" w:rsidP="0004314D">
      <w:pPr>
        <w:pStyle w:val="a6"/>
        <w:ind w:left="5040"/>
      </w:pPr>
      <w:r>
        <w:t xml:space="preserve">від </w:t>
      </w:r>
      <w:r w:rsidR="0009453F">
        <w:t>02 вересня</w:t>
      </w:r>
      <w:r w:rsidR="0062671A">
        <w:t xml:space="preserve"> 2024</w:t>
      </w:r>
      <w:r>
        <w:t xml:space="preserve"> року № </w:t>
      </w:r>
      <w:r w:rsidR="0009453F">
        <w:t>227</w:t>
      </w:r>
    </w:p>
    <w:p w:rsidR="000762B1" w:rsidRDefault="000762B1" w:rsidP="0004314D">
      <w:pPr>
        <w:pStyle w:val="a6"/>
        <w:ind w:left="4320" w:firstLine="720"/>
        <w:jc w:val="right"/>
        <w:rPr>
          <w:b/>
          <w:bCs/>
          <w:i/>
          <w:iCs/>
        </w:rPr>
      </w:pPr>
    </w:p>
    <w:p w:rsidR="00313F71" w:rsidRPr="004E7287" w:rsidRDefault="004B0117" w:rsidP="0004314D">
      <w:pPr>
        <w:pStyle w:val="a6"/>
        <w:jc w:val="center"/>
        <w:rPr>
          <w:bCs/>
          <w:iCs/>
        </w:rPr>
      </w:pPr>
      <w:r w:rsidRPr="004E7287">
        <w:rPr>
          <w:bCs/>
        </w:rPr>
        <w:t>СКЛАД</w:t>
      </w:r>
      <w:r w:rsidR="0050609B" w:rsidRPr="004E7287">
        <w:rPr>
          <w:bCs/>
        </w:rPr>
        <w:br/>
      </w:r>
      <w:r w:rsidR="005917BD">
        <w:rPr>
          <w:bCs/>
        </w:rPr>
        <w:t>робочої групи із ідентифікації та оцінки ризиків в</w:t>
      </w:r>
      <w:r w:rsidR="00015C82" w:rsidRPr="004E7287">
        <w:rPr>
          <w:bCs/>
        </w:rPr>
        <w:t xml:space="preserve"> </w:t>
      </w:r>
      <w:r w:rsidR="00BE3305">
        <w:rPr>
          <w:bCs/>
          <w:iCs/>
        </w:rPr>
        <w:t>Управлінн</w:t>
      </w:r>
      <w:r w:rsidR="005917BD">
        <w:rPr>
          <w:bCs/>
          <w:iCs/>
        </w:rPr>
        <w:t>і</w:t>
      </w:r>
      <w:r w:rsidR="007A6D79">
        <w:rPr>
          <w:bCs/>
          <w:iCs/>
        </w:rPr>
        <w:t xml:space="preserve"> капітального будівництва</w:t>
      </w:r>
      <w:r w:rsidR="00313F71" w:rsidRPr="004E7287">
        <w:rPr>
          <w:bCs/>
          <w:iCs/>
        </w:rPr>
        <w:t xml:space="preserve"> </w:t>
      </w:r>
      <w:r w:rsidR="00891065" w:rsidRPr="004E7287">
        <w:rPr>
          <w:bCs/>
          <w:iCs/>
        </w:rPr>
        <w:t xml:space="preserve">Чернігівської </w:t>
      </w:r>
      <w:r w:rsidR="00313F71" w:rsidRPr="004E7287">
        <w:rPr>
          <w:bCs/>
          <w:iCs/>
        </w:rPr>
        <w:t>обласної державної адміністрації</w:t>
      </w:r>
    </w:p>
    <w:p w:rsidR="00E215B6" w:rsidRPr="00043684" w:rsidRDefault="00E215B6" w:rsidP="0004314D">
      <w:pPr>
        <w:pStyle w:val="a6"/>
        <w:jc w:val="center"/>
      </w:pPr>
    </w:p>
    <w:tbl>
      <w:tblPr>
        <w:tblpPr w:leftFromText="180" w:rightFromText="180" w:vertAnchor="text" w:tblpY="1"/>
        <w:tblOverlap w:val="never"/>
        <w:tblW w:w="9634" w:type="dxa"/>
        <w:tblLook w:val="04A0" w:firstRow="1" w:lastRow="0" w:firstColumn="1" w:lastColumn="0" w:noHBand="0" w:noVBand="1"/>
      </w:tblPr>
      <w:tblGrid>
        <w:gridCol w:w="3799"/>
        <w:gridCol w:w="5835"/>
      </w:tblGrid>
      <w:tr w:rsidR="007A6D79" w:rsidRPr="00995CF3" w:rsidTr="00292AD8">
        <w:tc>
          <w:tcPr>
            <w:tcW w:w="3799" w:type="dxa"/>
            <w:shd w:val="clear" w:color="auto" w:fill="auto"/>
          </w:tcPr>
          <w:p w:rsidR="007A6D79" w:rsidRPr="00995CF3" w:rsidRDefault="001F67BC" w:rsidP="0004314D">
            <w:pPr>
              <w:spacing w:before="60" w:after="60"/>
              <w:jc w:val="both"/>
              <w:rPr>
                <w:caps/>
                <w:sz w:val="27"/>
                <w:szCs w:val="27"/>
              </w:rPr>
            </w:pPr>
            <w:r>
              <w:rPr>
                <w:sz w:val="27"/>
                <w:szCs w:val="27"/>
              </w:rPr>
              <w:t>КОВАЛЬЧУК</w:t>
            </w:r>
            <w:r w:rsidR="00BE3305" w:rsidRPr="00995CF3">
              <w:rPr>
                <w:sz w:val="27"/>
                <w:szCs w:val="27"/>
              </w:rPr>
              <w:br/>
            </w:r>
            <w:r>
              <w:rPr>
                <w:sz w:val="27"/>
                <w:szCs w:val="27"/>
              </w:rPr>
              <w:t>Наталія Михайлівна</w:t>
            </w:r>
          </w:p>
        </w:tc>
        <w:tc>
          <w:tcPr>
            <w:tcW w:w="5835" w:type="dxa"/>
            <w:shd w:val="clear" w:color="auto" w:fill="auto"/>
          </w:tcPr>
          <w:p w:rsidR="007A6D79" w:rsidRPr="008566E2" w:rsidRDefault="001F67BC" w:rsidP="0004314D">
            <w:pPr>
              <w:spacing w:before="60" w:after="60"/>
              <w:ind w:left="34"/>
              <w:jc w:val="both"/>
              <w:rPr>
                <w:color w:val="000000"/>
                <w:spacing w:val="-1"/>
                <w:sz w:val="26"/>
                <w:szCs w:val="26"/>
              </w:rPr>
            </w:pPr>
            <w:r w:rsidRPr="008566E2">
              <w:rPr>
                <w:sz w:val="26"/>
                <w:szCs w:val="26"/>
              </w:rPr>
              <w:t xml:space="preserve">заступник </w:t>
            </w:r>
            <w:r w:rsidR="00BE3305" w:rsidRPr="008566E2">
              <w:rPr>
                <w:sz w:val="26"/>
                <w:szCs w:val="26"/>
              </w:rPr>
              <w:t>начальник</w:t>
            </w:r>
            <w:r w:rsidRPr="008566E2">
              <w:rPr>
                <w:sz w:val="26"/>
                <w:szCs w:val="26"/>
              </w:rPr>
              <w:t>а</w:t>
            </w:r>
            <w:r w:rsidR="00BE3305" w:rsidRPr="008566E2">
              <w:rPr>
                <w:sz w:val="26"/>
                <w:szCs w:val="26"/>
              </w:rPr>
              <w:t xml:space="preserve"> </w:t>
            </w:r>
            <w:r w:rsidR="006E3132" w:rsidRPr="008566E2">
              <w:rPr>
                <w:sz w:val="26"/>
                <w:szCs w:val="26"/>
              </w:rPr>
              <w:t xml:space="preserve"> Управління капітального будівництва обласної державної адміністрації </w:t>
            </w:r>
            <w:r w:rsidRPr="008566E2">
              <w:rPr>
                <w:sz w:val="26"/>
                <w:szCs w:val="26"/>
              </w:rPr>
              <w:t xml:space="preserve"> – начальник відділу економічного аналізу та договорів</w:t>
            </w:r>
            <w:r w:rsidR="007A6D79" w:rsidRPr="008566E2">
              <w:rPr>
                <w:sz w:val="26"/>
                <w:szCs w:val="26"/>
              </w:rPr>
              <w:t xml:space="preserve">, </w:t>
            </w:r>
            <w:r w:rsidR="007A6D79" w:rsidRPr="008566E2">
              <w:rPr>
                <w:i/>
                <w:iCs/>
                <w:sz w:val="26"/>
                <w:szCs w:val="26"/>
              </w:rPr>
              <w:t>голова комісії;</w:t>
            </w:r>
          </w:p>
        </w:tc>
      </w:tr>
      <w:tr w:rsidR="007A6D79" w:rsidRPr="00995CF3" w:rsidTr="00292AD8">
        <w:tc>
          <w:tcPr>
            <w:tcW w:w="3799" w:type="dxa"/>
            <w:shd w:val="clear" w:color="auto" w:fill="auto"/>
          </w:tcPr>
          <w:p w:rsidR="001217E1" w:rsidRPr="00995CF3" w:rsidRDefault="00AA2AD0" w:rsidP="0004314D">
            <w:pPr>
              <w:spacing w:before="60" w:after="6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ЛАПТІЙ</w:t>
            </w:r>
            <w:r w:rsidR="001217E1" w:rsidRPr="00995CF3">
              <w:rPr>
                <w:sz w:val="27"/>
                <w:szCs w:val="27"/>
              </w:rPr>
              <w:t xml:space="preserve"> </w:t>
            </w:r>
          </w:p>
          <w:p w:rsidR="007A6D79" w:rsidRPr="00995CF3" w:rsidRDefault="00AA2AD0" w:rsidP="0004314D">
            <w:pPr>
              <w:spacing w:before="60" w:after="6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Людмила Володимирівна</w:t>
            </w:r>
          </w:p>
        </w:tc>
        <w:tc>
          <w:tcPr>
            <w:tcW w:w="5835" w:type="dxa"/>
            <w:shd w:val="clear" w:color="auto" w:fill="auto"/>
          </w:tcPr>
          <w:p w:rsidR="00AA2AD0" w:rsidRPr="008566E2" w:rsidRDefault="001217E1" w:rsidP="0004314D">
            <w:pPr>
              <w:spacing w:before="60" w:after="60"/>
              <w:ind w:left="34"/>
              <w:jc w:val="both"/>
              <w:rPr>
                <w:sz w:val="26"/>
                <w:szCs w:val="26"/>
              </w:rPr>
            </w:pPr>
            <w:r w:rsidRPr="008566E2">
              <w:rPr>
                <w:sz w:val="26"/>
                <w:szCs w:val="26"/>
              </w:rPr>
              <w:t>головни</w:t>
            </w:r>
            <w:r w:rsidR="00AA2AD0" w:rsidRPr="008566E2">
              <w:rPr>
                <w:sz w:val="26"/>
                <w:szCs w:val="26"/>
              </w:rPr>
              <w:t xml:space="preserve">й спеціаліст відділу фінансового забезпечення </w:t>
            </w:r>
            <w:r w:rsidR="007A6D79" w:rsidRPr="008566E2">
              <w:rPr>
                <w:sz w:val="26"/>
                <w:szCs w:val="26"/>
              </w:rPr>
              <w:t>Управління капітального будівництва обласної державної адміністрації,</w:t>
            </w:r>
            <w:r w:rsidR="007A6D79" w:rsidRPr="008566E2">
              <w:rPr>
                <w:i/>
                <w:sz w:val="26"/>
                <w:szCs w:val="26"/>
              </w:rPr>
              <w:t xml:space="preserve"> секретар комісії;</w:t>
            </w:r>
          </w:p>
        </w:tc>
      </w:tr>
      <w:tr w:rsidR="00224E89" w:rsidRPr="00995CF3" w:rsidTr="00292AD8">
        <w:tc>
          <w:tcPr>
            <w:tcW w:w="3799" w:type="dxa"/>
            <w:shd w:val="clear" w:color="auto" w:fill="auto"/>
          </w:tcPr>
          <w:p w:rsidR="00224E89" w:rsidRPr="00995CF3" w:rsidRDefault="00224E89" w:rsidP="0004314D">
            <w:pPr>
              <w:spacing w:before="60" w:after="60"/>
              <w:jc w:val="both"/>
              <w:rPr>
                <w:sz w:val="27"/>
                <w:szCs w:val="27"/>
              </w:rPr>
            </w:pPr>
            <w:r w:rsidRPr="00995CF3">
              <w:rPr>
                <w:sz w:val="27"/>
                <w:szCs w:val="27"/>
              </w:rPr>
              <w:t xml:space="preserve">БАГЛАЙ </w:t>
            </w:r>
          </w:p>
          <w:p w:rsidR="00224E89" w:rsidRPr="00995CF3" w:rsidRDefault="00224E89" w:rsidP="0004314D">
            <w:pPr>
              <w:spacing w:before="60" w:after="60"/>
              <w:jc w:val="both"/>
              <w:rPr>
                <w:sz w:val="27"/>
                <w:szCs w:val="27"/>
              </w:rPr>
            </w:pPr>
            <w:r w:rsidRPr="00995CF3">
              <w:rPr>
                <w:sz w:val="27"/>
                <w:szCs w:val="27"/>
              </w:rPr>
              <w:t>Тетяна Петрівна</w:t>
            </w:r>
          </w:p>
        </w:tc>
        <w:tc>
          <w:tcPr>
            <w:tcW w:w="5835" w:type="dxa"/>
            <w:shd w:val="clear" w:color="auto" w:fill="auto"/>
          </w:tcPr>
          <w:p w:rsidR="00224E89" w:rsidRPr="008566E2" w:rsidRDefault="00224E89" w:rsidP="0004314D">
            <w:pPr>
              <w:spacing w:before="60" w:after="60"/>
              <w:ind w:left="34"/>
              <w:jc w:val="both"/>
              <w:rPr>
                <w:sz w:val="26"/>
                <w:szCs w:val="26"/>
              </w:rPr>
            </w:pPr>
            <w:r w:rsidRPr="008566E2">
              <w:rPr>
                <w:sz w:val="26"/>
                <w:szCs w:val="26"/>
              </w:rPr>
              <w:t>начальник відділу забезпечення будівництва технічною документацією Управління капітального будівництва обласної державної адміністрації;</w:t>
            </w:r>
          </w:p>
        </w:tc>
      </w:tr>
      <w:tr w:rsidR="00224E89" w:rsidRPr="00995CF3" w:rsidTr="00292AD8">
        <w:tc>
          <w:tcPr>
            <w:tcW w:w="3799" w:type="dxa"/>
            <w:shd w:val="clear" w:color="auto" w:fill="auto"/>
          </w:tcPr>
          <w:p w:rsidR="00224E89" w:rsidRPr="00995CF3" w:rsidRDefault="00224E89" w:rsidP="0004314D">
            <w:pPr>
              <w:spacing w:before="60" w:after="60"/>
              <w:jc w:val="both"/>
              <w:rPr>
                <w:sz w:val="27"/>
                <w:szCs w:val="27"/>
              </w:rPr>
            </w:pPr>
            <w:r w:rsidRPr="00995CF3">
              <w:rPr>
                <w:sz w:val="27"/>
                <w:szCs w:val="27"/>
              </w:rPr>
              <w:t xml:space="preserve">ВАСИЛЬЧЕНКО </w:t>
            </w:r>
          </w:p>
          <w:p w:rsidR="00224E89" w:rsidRPr="00995CF3" w:rsidRDefault="00224E89" w:rsidP="0004314D">
            <w:pPr>
              <w:spacing w:before="60" w:after="60"/>
              <w:jc w:val="both"/>
              <w:rPr>
                <w:sz w:val="27"/>
                <w:szCs w:val="27"/>
              </w:rPr>
            </w:pPr>
            <w:r w:rsidRPr="00995CF3">
              <w:rPr>
                <w:sz w:val="27"/>
                <w:szCs w:val="27"/>
              </w:rPr>
              <w:t>Ірина Олександрівна</w:t>
            </w:r>
          </w:p>
        </w:tc>
        <w:tc>
          <w:tcPr>
            <w:tcW w:w="5835" w:type="dxa"/>
            <w:shd w:val="clear" w:color="auto" w:fill="auto"/>
          </w:tcPr>
          <w:p w:rsidR="00224E89" w:rsidRPr="008E5CE7" w:rsidRDefault="00224E89" w:rsidP="0004314D">
            <w:pPr>
              <w:spacing w:before="60" w:after="60"/>
              <w:jc w:val="both"/>
              <w:rPr>
                <w:sz w:val="27"/>
                <w:szCs w:val="27"/>
              </w:rPr>
            </w:pPr>
            <w:r w:rsidRPr="008E5CE7">
              <w:rPr>
                <w:sz w:val="27"/>
                <w:szCs w:val="27"/>
              </w:rPr>
              <w:t>головний спеціаліст з питань запобігання та виявлення корупції Управління капітального будівництва обласної державної адміністрації;</w:t>
            </w:r>
          </w:p>
        </w:tc>
      </w:tr>
      <w:tr w:rsidR="00224E89" w:rsidRPr="00995CF3" w:rsidTr="002931A1">
        <w:trPr>
          <w:trHeight w:val="1978"/>
        </w:trPr>
        <w:tc>
          <w:tcPr>
            <w:tcW w:w="3799" w:type="dxa"/>
            <w:shd w:val="clear" w:color="auto" w:fill="auto"/>
          </w:tcPr>
          <w:p w:rsidR="00224E89" w:rsidRDefault="00224E89" w:rsidP="0004314D">
            <w:pPr>
              <w:spacing w:before="60" w:after="6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ГМИРЯ</w:t>
            </w:r>
          </w:p>
          <w:p w:rsidR="00224E89" w:rsidRDefault="00224E89" w:rsidP="0004314D">
            <w:pPr>
              <w:spacing w:before="60" w:after="6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Віта Володимирівна</w:t>
            </w:r>
          </w:p>
          <w:p w:rsidR="0004314D" w:rsidRPr="0004314D" w:rsidRDefault="0004314D" w:rsidP="0004314D">
            <w:pPr>
              <w:spacing w:before="60" w:after="60"/>
              <w:jc w:val="both"/>
              <w:rPr>
                <w:sz w:val="4"/>
                <w:szCs w:val="4"/>
              </w:rPr>
            </w:pPr>
          </w:p>
          <w:p w:rsidR="009367CD" w:rsidRDefault="009367CD" w:rsidP="0004314D">
            <w:pPr>
              <w:spacing w:before="60" w:after="6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ЛОПАТА</w:t>
            </w:r>
            <w:r w:rsidRPr="00995CF3">
              <w:rPr>
                <w:sz w:val="27"/>
                <w:szCs w:val="27"/>
              </w:rPr>
              <w:br/>
              <w:t>Юлія Володимирівна</w:t>
            </w:r>
          </w:p>
          <w:p w:rsidR="009367CD" w:rsidRPr="00995CF3" w:rsidRDefault="009367CD" w:rsidP="0004314D">
            <w:pPr>
              <w:spacing w:before="60" w:after="60"/>
              <w:jc w:val="both"/>
              <w:rPr>
                <w:bCs/>
                <w:sz w:val="27"/>
                <w:szCs w:val="27"/>
              </w:rPr>
            </w:pPr>
          </w:p>
        </w:tc>
        <w:tc>
          <w:tcPr>
            <w:tcW w:w="5835" w:type="dxa"/>
            <w:shd w:val="clear" w:color="auto" w:fill="auto"/>
          </w:tcPr>
          <w:p w:rsidR="00224E89" w:rsidRDefault="008160AD" w:rsidP="0004314D">
            <w:pPr>
              <w:spacing w:before="60" w:after="60"/>
              <w:ind w:left="34"/>
              <w:jc w:val="both"/>
              <w:rPr>
                <w:sz w:val="26"/>
                <w:szCs w:val="26"/>
              </w:rPr>
            </w:pPr>
            <w:r w:rsidRPr="008566E2">
              <w:rPr>
                <w:sz w:val="26"/>
                <w:szCs w:val="26"/>
              </w:rPr>
              <w:t xml:space="preserve">заступник </w:t>
            </w:r>
            <w:r w:rsidR="00224E89" w:rsidRPr="008566E2">
              <w:rPr>
                <w:sz w:val="26"/>
                <w:szCs w:val="26"/>
              </w:rPr>
              <w:t>начальник</w:t>
            </w:r>
            <w:r w:rsidRPr="008566E2">
              <w:rPr>
                <w:sz w:val="26"/>
                <w:szCs w:val="26"/>
              </w:rPr>
              <w:t>а</w:t>
            </w:r>
            <w:r w:rsidR="00224E89" w:rsidRPr="008566E2">
              <w:rPr>
                <w:sz w:val="26"/>
                <w:szCs w:val="26"/>
              </w:rPr>
              <w:t xml:space="preserve"> відділу економічного аналізу та договорів Управління капітального будівництва обласної державної адміністрації;</w:t>
            </w:r>
          </w:p>
          <w:p w:rsidR="009367CD" w:rsidRPr="00AF2CD6" w:rsidRDefault="009367CD" w:rsidP="0004314D">
            <w:pPr>
              <w:spacing w:before="60" w:after="60"/>
              <w:ind w:left="34"/>
              <w:jc w:val="both"/>
              <w:rPr>
                <w:sz w:val="26"/>
                <w:szCs w:val="26"/>
              </w:rPr>
            </w:pPr>
            <w:r w:rsidRPr="00AF2CD6">
              <w:rPr>
                <w:sz w:val="26"/>
                <w:szCs w:val="26"/>
              </w:rPr>
              <w:t>головний спеціаліст відділу юридичного забезпечення Управління капітального будівництва обласної державної адміністрації;</w:t>
            </w:r>
          </w:p>
        </w:tc>
      </w:tr>
      <w:tr w:rsidR="00C246A8" w:rsidRPr="00995CF3" w:rsidTr="00292AD8">
        <w:tc>
          <w:tcPr>
            <w:tcW w:w="3799" w:type="dxa"/>
            <w:shd w:val="clear" w:color="auto" w:fill="auto"/>
          </w:tcPr>
          <w:p w:rsidR="00C246A8" w:rsidRDefault="00C246A8" w:rsidP="0004314D">
            <w:pPr>
              <w:spacing w:before="60" w:after="6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МІШОК</w:t>
            </w:r>
          </w:p>
          <w:p w:rsidR="00C246A8" w:rsidRDefault="00C246A8" w:rsidP="0004314D">
            <w:pPr>
              <w:spacing w:before="60" w:after="6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Володимир Михайлович </w:t>
            </w:r>
          </w:p>
          <w:p w:rsidR="0004314D" w:rsidRPr="0004314D" w:rsidRDefault="0004314D" w:rsidP="0004314D">
            <w:pPr>
              <w:spacing w:before="60" w:after="60"/>
              <w:jc w:val="both"/>
              <w:rPr>
                <w:sz w:val="16"/>
                <w:szCs w:val="16"/>
              </w:rPr>
            </w:pPr>
          </w:p>
          <w:p w:rsidR="00E83C55" w:rsidRDefault="00E83C55" w:rsidP="0004314D">
            <w:pPr>
              <w:spacing w:before="60" w:after="6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РУДНИК</w:t>
            </w:r>
            <w:r w:rsidRPr="00995CF3">
              <w:rPr>
                <w:sz w:val="27"/>
                <w:szCs w:val="27"/>
              </w:rPr>
              <w:br/>
            </w:r>
            <w:r>
              <w:rPr>
                <w:sz w:val="27"/>
                <w:szCs w:val="27"/>
              </w:rPr>
              <w:t>Анастасія Віталіївна</w:t>
            </w:r>
          </w:p>
          <w:p w:rsidR="00E83C55" w:rsidRDefault="00E83C55" w:rsidP="0004314D">
            <w:pPr>
              <w:spacing w:before="60" w:after="60"/>
              <w:jc w:val="both"/>
              <w:rPr>
                <w:sz w:val="27"/>
                <w:szCs w:val="27"/>
              </w:rPr>
            </w:pPr>
          </w:p>
          <w:p w:rsidR="00A4616F" w:rsidRPr="00A4616F" w:rsidRDefault="00A4616F" w:rsidP="0004314D">
            <w:pPr>
              <w:spacing w:before="60" w:after="60"/>
              <w:jc w:val="both"/>
              <w:rPr>
                <w:sz w:val="6"/>
                <w:szCs w:val="6"/>
              </w:rPr>
            </w:pPr>
          </w:p>
          <w:p w:rsidR="005738A2" w:rsidRDefault="004303DD" w:rsidP="0004314D">
            <w:pPr>
              <w:spacing w:before="60" w:after="6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СВЕРДЛОВА </w:t>
            </w:r>
            <w:r w:rsidR="00444C8A">
              <w:rPr>
                <w:sz w:val="27"/>
                <w:szCs w:val="27"/>
              </w:rPr>
              <w:t xml:space="preserve">                              </w:t>
            </w:r>
            <w:r>
              <w:rPr>
                <w:sz w:val="27"/>
                <w:szCs w:val="27"/>
              </w:rPr>
              <w:t>Світлана Володимирівна</w:t>
            </w:r>
          </w:p>
          <w:p w:rsidR="004303DD" w:rsidRDefault="004303DD" w:rsidP="0004314D">
            <w:pPr>
              <w:spacing w:before="60" w:after="60"/>
              <w:jc w:val="both"/>
              <w:rPr>
                <w:sz w:val="27"/>
                <w:szCs w:val="27"/>
              </w:rPr>
            </w:pPr>
          </w:p>
          <w:p w:rsidR="005738A2" w:rsidRPr="00995CF3" w:rsidRDefault="005738A2" w:rsidP="0004314D">
            <w:pPr>
              <w:spacing w:before="60" w:after="60"/>
              <w:jc w:val="both"/>
              <w:rPr>
                <w:sz w:val="27"/>
                <w:szCs w:val="27"/>
              </w:rPr>
            </w:pPr>
            <w:r w:rsidRPr="00995CF3">
              <w:rPr>
                <w:sz w:val="27"/>
                <w:szCs w:val="27"/>
              </w:rPr>
              <w:t>СЕРЕДА</w:t>
            </w:r>
          </w:p>
          <w:p w:rsidR="005738A2" w:rsidRDefault="005738A2" w:rsidP="0004314D">
            <w:pPr>
              <w:spacing w:before="60" w:after="60"/>
              <w:jc w:val="both"/>
              <w:rPr>
                <w:sz w:val="27"/>
                <w:szCs w:val="27"/>
              </w:rPr>
            </w:pPr>
            <w:r w:rsidRPr="00995CF3">
              <w:rPr>
                <w:sz w:val="27"/>
                <w:szCs w:val="27"/>
              </w:rPr>
              <w:t>Світлана Михайлівна</w:t>
            </w:r>
          </w:p>
          <w:p w:rsidR="00C246A8" w:rsidRPr="0004314D" w:rsidRDefault="00C246A8" w:rsidP="0004314D">
            <w:pPr>
              <w:spacing w:before="60" w:after="60"/>
              <w:jc w:val="both"/>
              <w:rPr>
                <w:sz w:val="4"/>
                <w:szCs w:val="4"/>
              </w:rPr>
            </w:pPr>
          </w:p>
          <w:p w:rsidR="0004314D" w:rsidRDefault="0004314D" w:rsidP="0004314D">
            <w:pPr>
              <w:spacing w:before="60" w:after="60"/>
              <w:jc w:val="both"/>
              <w:rPr>
                <w:sz w:val="27"/>
                <w:szCs w:val="27"/>
              </w:rPr>
            </w:pPr>
          </w:p>
          <w:p w:rsidR="0004314D" w:rsidRDefault="0004314D" w:rsidP="0004314D">
            <w:pPr>
              <w:spacing w:before="60" w:after="60"/>
              <w:jc w:val="both"/>
              <w:rPr>
                <w:sz w:val="27"/>
                <w:szCs w:val="27"/>
              </w:rPr>
            </w:pPr>
          </w:p>
          <w:p w:rsidR="00C246A8" w:rsidRPr="00995CF3" w:rsidRDefault="00C246A8" w:rsidP="0004314D">
            <w:pPr>
              <w:spacing w:before="60" w:after="60"/>
              <w:jc w:val="both"/>
              <w:rPr>
                <w:bCs/>
                <w:sz w:val="27"/>
                <w:szCs w:val="27"/>
              </w:rPr>
            </w:pPr>
            <w:r w:rsidRPr="00995CF3">
              <w:rPr>
                <w:sz w:val="27"/>
                <w:szCs w:val="27"/>
              </w:rPr>
              <w:lastRenderedPageBreak/>
              <w:t>ТЕСТОВ</w:t>
            </w:r>
            <w:r w:rsidR="005B0ECA">
              <w:rPr>
                <w:sz w:val="27"/>
                <w:szCs w:val="27"/>
              </w:rPr>
              <w:t xml:space="preserve">                                         </w:t>
            </w:r>
            <w:r w:rsidRPr="00995CF3">
              <w:rPr>
                <w:sz w:val="27"/>
                <w:szCs w:val="27"/>
              </w:rPr>
              <w:br/>
              <w:t>Олексій Васильович</w:t>
            </w:r>
          </w:p>
        </w:tc>
        <w:tc>
          <w:tcPr>
            <w:tcW w:w="5835" w:type="dxa"/>
            <w:shd w:val="clear" w:color="auto" w:fill="auto"/>
          </w:tcPr>
          <w:p w:rsidR="00C246A8" w:rsidRPr="008566E2" w:rsidRDefault="00C246A8" w:rsidP="0004314D">
            <w:pPr>
              <w:spacing w:before="60" w:after="60"/>
              <w:jc w:val="both"/>
              <w:rPr>
                <w:i/>
                <w:sz w:val="26"/>
                <w:szCs w:val="26"/>
              </w:rPr>
            </w:pPr>
            <w:r w:rsidRPr="008566E2">
              <w:rPr>
                <w:sz w:val="26"/>
                <w:szCs w:val="26"/>
              </w:rPr>
              <w:lastRenderedPageBreak/>
              <w:t xml:space="preserve">головний спеціаліст </w:t>
            </w:r>
            <w:r w:rsidR="00A82C48" w:rsidRPr="008566E2">
              <w:rPr>
                <w:sz w:val="26"/>
                <w:szCs w:val="26"/>
              </w:rPr>
              <w:t>відділу адміністративно-господарської</w:t>
            </w:r>
            <w:r w:rsidR="008160AD" w:rsidRPr="008566E2">
              <w:rPr>
                <w:sz w:val="26"/>
                <w:szCs w:val="26"/>
              </w:rPr>
              <w:t xml:space="preserve"> </w:t>
            </w:r>
            <w:r w:rsidR="00A82C48" w:rsidRPr="008566E2">
              <w:rPr>
                <w:sz w:val="26"/>
                <w:szCs w:val="26"/>
              </w:rPr>
              <w:t>роботи</w:t>
            </w:r>
            <w:r w:rsidRPr="008566E2">
              <w:rPr>
                <w:sz w:val="26"/>
                <w:szCs w:val="26"/>
              </w:rPr>
              <w:t xml:space="preserve"> Управління капітального будівництва обласної державної адміністрації</w:t>
            </w:r>
            <w:r w:rsidRPr="008566E2">
              <w:rPr>
                <w:i/>
                <w:sz w:val="26"/>
                <w:szCs w:val="26"/>
              </w:rPr>
              <w:t>;</w:t>
            </w:r>
          </w:p>
          <w:p w:rsidR="00E83C55" w:rsidRDefault="00E83C55" w:rsidP="0004314D">
            <w:pPr>
              <w:spacing w:before="60" w:after="60"/>
              <w:ind w:left="34"/>
              <w:jc w:val="both"/>
              <w:rPr>
                <w:sz w:val="26"/>
                <w:szCs w:val="26"/>
              </w:rPr>
            </w:pPr>
            <w:r w:rsidRPr="008566E2">
              <w:rPr>
                <w:sz w:val="26"/>
                <w:szCs w:val="26"/>
              </w:rPr>
              <w:t xml:space="preserve">провідний інженер </w:t>
            </w:r>
            <w:r>
              <w:rPr>
                <w:sz w:val="26"/>
                <w:szCs w:val="26"/>
              </w:rPr>
              <w:t xml:space="preserve">відділу організації </w:t>
            </w:r>
            <w:r w:rsidRPr="008566E2">
              <w:rPr>
                <w:color w:val="000000"/>
                <w:sz w:val="26"/>
                <w:szCs w:val="26"/>
              </w:rPr>
              <w:t xml:space="preserve">діловодства та контролю </w:t>
            </w:r>
            <w:r w:rsidRPr="008566E2">
              <w:rPr>
                <w:sz w:val="26"/>
                <w:szCs w:val="26"/>
              </w:rPr>
              <w:t>Управління капітального будівництва обласної державної адміністрації;</w:t>
            </w:r>
          </w:p>
          <w:p w:rsidR="004303DD" w:rsidRDefault="00E727D1" w:rsidP="0004314D">
            <w:pPr>
              <w:spacing w:before="60" w:after="60"/>
              <w:ind w:left="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</w:t>
            </w:r>
            <w:r w:rsidR="004303DD" w:rsidRPr="008566E2">
              <w:rPr>
                <w:sz w:val="26"/>
                <w:szCs w:val="26"/>
              </w:rPr>
              <w:t xml:space="preserve"> </w:t>
            </w:r>
            <w:r w:rsidR="00A4616F" w:rsidRPr="008566E2">
              <w:rPr>
                <w:sz w:val="26"/>
                <w:szCs w:val="26"/>
              </w:rPr>
              <w:t xml:space="preserve">відділу з питань управління персоналом </w:t>
            </w:r>
            <w:r w:rsidR="004303DD" w:rsidRPr="008566E2">
              <w:rPr>
                <w:sz w:val="26"/>
                <w:szCs w:val="26"/>
              </w:rPr>
              <w:t>Управління капітального будівництва обласної державної адміністрації</w:t>
            </w:r>
            <w:r w:rsidR="00A82C48" w:rsidRPr="008566E2">
              <w:rPr>
                <w:sz w:val="26"/>
                <w:szCs w:val="26"/>
              </w:rPr>
              <w:t>;</w:t>
            </w:r>
          </w:p>
          <w:p w:rsidR="005738A2" w:rsidRPr="008566E2" w:rsidRDefault="005738A2" w:rsidP="0004314D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8566E2">
              <w:rPr>
                <w:sz w:val="26"/>
                <w:szCs w:val="26"/>
              </w:rPr>
              <w:t>начальник відділу фінансового забезпечення – головний бухгалтер Управління капітального будівництва обласної державної адміністрації;</w:t>
            </w:r>
          </w:p>
          <w:p w:rsidR="0004314D" w:rsidRDefault="0004314D" w:rsidP="0004314D">
            <w:pPr>
              <w:spacing w:before="60" w:after="60"/>
              <w:ind w:left="34"/>
              <w:jc w:val="both"/>
              <w:rPr>
                <w:sz w:val="26"/>
                <w:szCs w:val="26"/>
              </w:rPr>
            </w:pPr>
          </w:p>
          <w:p w:rsidR="0004314D" w:rsidRPr="0004314D" w:rsidRDefault="0004314D" w:rsidP="0004314D">
            <w:pPr>
              <w:spacing w:before="60" w:after="60"/>
              <w:ind w:left="34"/>
              <w:jc w:val="both"/>
              <w:rPr>
                <w:sz w:val="12"/>
                <w:szCs w:val="12"/>
              </w:rPr>
            </w:pPr>
          </w:p>
          <w:p w:rsidR="00C246A8" w:rsidRPr="008566E2" w:rsidRDefault="005B0ECA" w:rsidP="0004314D">
            <w:pPr>
              <w:spacing w:before="60" w:after="60"/>
              <w:ind w:left="34"/>
              <w:jc w:val="both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з</w:t>
            </w:r>
            <w:r w:rsidR="00C246A8" w:rsidRPr="008566E2">
              <w:rPr>
                <w:sz w:val="26"/>
                <w:szCs w:val="26"/>
              </w:rPr>
              <w:t>аступник начальника відділу організації будівництва та технічного нагляду Управління капітального будівництва обласної державної адміністрації;</w:t>
            </w:r>
          </w:p>
        </w:tc>
      </w:tr>
      <w:tr w:rsidR="00C246A8" w:rsidRPr="00995CF3" w:rsidTr="00292AD8">
        <w:tc>
          <w:tcPr>
            <w:tcW w:w="3799" w:type="dxa"/>
            <w:shd w:val="clear" w:color="auto" w:fill="auto"/>
          </w:tcPr>
          <w:p w:rsidR="00C246A8" w:rsidRPr="00995CF3" w:rsidRDefault="00C246A8" w:rsidP="0004314D">
            <w:pPr>
              <w:spacing w:before="60" w:after="6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ПЛІШКОВ</w:t>
            </w:r>
            <w:r w:rsidRPr="00995CF3">
              <w:rPr>
                <w:sz w:val="27"/>
                <w:szCs w:val="27"/>
              </w:rPr>
              <w:t xml:space="preserve"> </w:t>
            </w:r>
          </w:p>
          <w:p w:rsidR="00C246A8" w:rsidRPr="00995CF3" w:rsidRDefault="00C246A8" w:rsidP="0004314D">
            <w:pPr>
              <w:spacing w:before="60" w:after="6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Олександр Васильович</w:t>
            </w:r>
          </w:p>
        </w:tc>
        <w:tc>
          <w:tcPr>
            <w:tcW w:w="5835" w:type="dxa"/>
            <w:shd w:val="clear" w:color="auto" w:fill="auto"/>
          </w:tcPr>
          <w:p w:rsidR="00C246A8" w:rsidRPr="00995CF3" w:rsidRDefault="00C246A8" w:rsidP="0004314D">
            <w:pPr>
              <w:spacing w:before="60" w:after="60"/>
              <w:ind w:left="34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провідний інженер</w:t>
            </w:r>
            <w:r w:rsidRPr="00995CF3">
              <w:rPr>
                <w:sz w:val="27"/>
                <w:szCs w:val="27"/>
              </w:rPr>
              <w:t xml:space="preserve"> з питань </w:t>
            </w:r>
            <w:r>
              <w:rPr>
                <w:sz w:val="27"/>
                <w:szCs w:val="27"/>
              </w:rPr>
              <w:t>мобілізаційної роботи</w:t>
            </w:r>
            <w:r w:rsidRPr="00995CF3">
              <w:rPr>
                <w:sz w:val="27"/>
                <w:szCs w:val="27"/>
              </w:rPr>
              <w:t xml:space="preserve"> Управління капітального будівництва обласної державної адміністрації</w:t>
            </w:r>
            <w:r>
              <w:rPr>
                <w:sz w:val="27"/>
                <w:szCs w:val="27"/>
              </w:rPr>
              <w:t>.</w:t>
            </w:r>
          </w:p>
        </w:tc>
      </w:tr>
      <w:tr w:rsidR="00C246A8" w:rsidRPr="00995CF3" w:rsidTr="00292AD8">
        <w:tc>
          <w:tcPr>
            <w:tcW w:w="3799" w:type="dxa"/>
            <w:shd w:val="clear" w:color="auto" w:fill="auto"/>
          </w:tcPr>
          <w:p w:rsidR="00C246A8" w:rsidRPr="00995CF3" w:rsidRDefault="00C246A8" w:rsidP="0004314D">
            <w:pPr>
              <w:spacing w:before="60" w:after="60"/>
              <w:jc w:val="both"/>
              <w:rPr>
                <w:bCs/>
                <w:sz w:val="27"/>
                <w:szCs w:val="27"/>
              </w:rPr>
            </w:pPr>
          </w:p>
        </w:tc>
        <w:tc>
          <w:tcPr>
            <w:tcW w:w="5835" w:type="dxa"/>
            <w:shd w:val="clear" w:color="auto" w:fill="auto"/>
          </w:tcPr>
          <w:p w:rsidR="00C246A8" w:rsidRPr="00995CF3" w:rsidRDefault="00C246A8" w:rsidP="0004314D">
            <w:pPr>
              <w:spacing w:before="60" w:after="60"/>
              <w:ind w:left="34"/>
              <w:jc w:val="both"/>
              <w:rPr>
                <w:bCs/>
                <w:sz w:val="27"/>
                <w:szCs w:val="27"/>
              </w:rPr>
            </w:pPr>
          </w:p>
        </w:tc>
      </w:tr>
    </w:tbl>
    <w:p w:rsidR="002B09B6" w:rsidRDefault="002B09B6" w:rsidP="0004314D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B75207">
        <w:rPr>
          <w:sz w:val="28"/>
          <w:szCs w:val="28"/>
        </w:rPr>
        <w:t xml:space="preserve">ачальник </w:t>
      </w:r>
      <w:r>
        <w:rPr>
          <w:sz w:val="28"/>
          <w:szCs w:val="28"/>
        </w:rPr>
        <w:t>відділу фінансового</w:t>
      </w:r>
    </w:p>
    <w:p w:rsidR="002B09B6" w:rsidRDefault="002B09B6" w:rsidP="0004314D">
      <w:pPr>
        <w:jc w:val="both"/>
        <w:rPr>
          <w:sz w:val="28"/>
          <w:szCs w:val="28"/>
        </w:rPr>
      </w:pPr>
      <w:r>
        <w:rPr>
          <w:sz w:val="28"/>
          <w:szCs w:val="28"/>
        </w:rPr>
        <w:t>забезпечення – головний бухгалтер</w:t>
      </w:r>
    </w:p>
    <w:p w:rsidR="002B09B6" w:rsidRDefault="002B09B6" w:rsidP="0004314D">
      <w:pPr>
        <w:jc w:val="both"/>
        <w:rPr>
          <w:bCs/>
          <w:sz w:val="28"/>
          <w:szCs w:val="28"/>
        </w:rPr>
      </w:pPr>
      <w:r w:rsidRPr="00B75207">
        <w:rPr>
          <w:bCs/>
          <w:sz w:val="28"/>
          <w:szCs w:val="28"/>
        </w:rPr>
        <w:t xml:space="preserve">Управління капітального будівництва </w:t>
      </w:r>
    </w:p>
    <w:p w:rsidR="002B09B6" w:rsidRPr="00621191" w:rsidRDefault="002B09B6" w:rsidP="0004314D">
      <w:pPr>
        <w:jc w:val="both"/>
        <w:rPr>
          <w:bCs/>
          <w:sz w:val="28"/>
          <w:szCs w:val="28"/>
        </w:rPr>
      </w:pPr>
      <w:r w:rsidRPr="00B75207">
        <w:rPr>
          <w:bCs/>
          <w:sz w:val="28"/>
          <w:szCs w:val="28"/>
        </w:rPr>
        <w:t>Чернігівської обласної державної адміністрації</w:t>
      </w:r>
      <w:r>
        <w:rPr>
          <w:sz w:val="28"/>
          <w:szCs w:val="28"/>
        </w:rPr>
        <w:t xml:space="preserve">                         Світлана СЕРЕДА</w:t>
      </w:r>
    </w:p>
    <w:p w:rsidR="00BE3305" w:rsidRPr="00995CF3" w:rsidRDefault="00BE3305" w:rsidP="0004314D">
      <w:pPr>
        <w:jc w:val="both"/>
        <w:rPr>
          <w:sz w:val="27"/>
          <w:szCs w:val="27"/>
          <w:lang w:eastAsia="uk-UA"/>
        </w:rPr>
      </w:pPr>
    </w:p>
    <w:sectPr w:rsidR="00BE3305" w:rsidRPr="00995CF3" w:rsidSect="00DE2E18">
      <w:pgSz w:w="11907" w:h="16840" w:code="9"/>
      <w:pgMar w:top="851" w:right="567" w:bottom="567" w:left="1701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DA4" w:rsidRDefault="00080DA4">
      <w:r>
        <w:separator/>
      </w:r>
    </w:p>
  </w:endnote>
  <w:endnote w:type="continuationSeparator" w:id="0">
    <w:p w:rsidR="00080DA4" w:rsidRDefault="00080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DA4" w:rsidRDefault="00080DA4">
      <w:r>
        <w:separator/>
      </w:r>
    </w:p>
  </w:footnote>
  <w:footnote w:type="continuationSeparator" w:id="0">
    <w:p w:rsidR="00080DA4" w:rsidRDefault="00080D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5A5166"/>
    <w:multiLevelType w:val="hybridMultilevel"/>
    <w:tmpl w:val="DA6CE94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7282"/>
    <w:rsid w:val="00015C82"/>
    <w:rsid w:val="00016F77"/>
    <w:rsid w:val="000226BE"/>
    <w:rsid w:val="0004314D"/>
    <w:rsid w:val="00043684"/>
    <w:rsid w:val="0005484F"/>
    <w:rsid w:val="00061078"/>
    <w:rsid w:val="000644EC"/>
    <w:rsid w:val="00072DE8"/>
    <w:rsid w:val="000762B1"/>
    <w:rsid w:val="00080DA4"/>
    <w:rsid w:val="00094500"/>
    <w:rsid w:val="0009453F"/>
    <w:rsid w:val="00096626"/>
    <w:rsid w:val="000A3318"/>
    <w:rsid w:val="000A6044"/>
    <w:rsid w:val="000B41B5"/>
    <w:rsid w:val="000C7333"/>
    <w:rsid w:val="000D5648"/>
    <w:rsid w:val="000E7135"/>
    <w:rsid w:val="000F4340"/>
    <w:rsid w:val="00101168"/>
    <w:rsid w:val="001024A5"/>
    <w:rsid w:val="001217E1"/>
    <w:rsid w:val="0013397F"/>
    <w:rsid w:val="0013582B"/>
    <w:rsid w:val="001453E5"/>
    <w:rsid w:val="00145B2F"/>
    <w:rsid w:val="00161A8B"/>
    <w:rsid w:val="001665DD"/>
    <w:rsid w:val="00172072"/>
    <w:rsid w:val="001728E2"/>
    <w:rsid w:val="00182E18"/>
    <w:rsid w:val="00193516"/>
    <w:rsid w:val="00194464"/>
    <w:rsid w:val="00196976"/>
    <w:rsid w:val="001A7E85"/>
    <w:rsid w:val="001C3BEA"/>
    <w:rsid w:val="001E6001"/>
    <w:rsid w:val="001F3AE4"/>
    <w:rsid w:val="001F67BC"/>
    <w:rsid w:val="002056D0"/>
    <w:rsid w:val="00213165"/>
    <w:rsid w:val="00216F1E"/>
    <w:rsid w:val="00224E89"/>
    <w:rsid w:val="002310F9"/>
    <w:rsid w:val="00250C51"/>
    <w:rsid w:val="00256F1F"/>
    <w:rsid w:val="00262F00"/>
    <w:rsid w:val="002635B4"/>
    <w:rsid w:val="002639B6"/>
    <w:rsid w:val="00292AD8"/>
    <w:rsid w:val="002931A1"/>
    <w:rsid w:val="00296289"/>
    <w:rsid w:val="002A2601"/>
    <w:rsid w:val="002B09B6"/>
    <w:rsid w:val="002B7987"/>
    <w:rsid w:val="002C6EA4"/>
    <w:rsid w:val="002D6878"/>
    <w:rsid w:val="002D7632"/>
    <w:rsid w:val="002E09F6"/>
    <w:rsid w:val="002F1952"/>
    <w:rsid w:val="00313F71"/>
    <w:rsid w:val="00325385"/>
    <w:rsid w:val="00326AC2"/>
    <w:rsid w:val="00341238"/>
    <w:rsid w:val="003534AD"/>
    <w:rsid w:val="00382067"/>
    <w:rsid w:val="003905A9"/>
    <w:rsid w:val="00391BF9"/>
    <w:rsid w:val="003B7419"/>
    <w:rsid w:val="003C4035"/>
    <w:rsid w:val="003C5583"/>
    <w:rsid w:val="003D0602"/>
    <w:rsid w:val="004303DD"/>
    <w:rsid w:val="00444C8A"/>
    <w:rsid w:val="00447B9B"/>
    <w:rsid w:val="0045323D"/>
    <w:rsid w:val="00456F4D"/>
    <w:rsid w:val="004607CA"/>
    <w:rsid w:val="00473C28"/>
    <w:rsid w:val="00484414"/>
    <w:rsid w:val="004B0117"/>
    <w:rsid w:val="004B378D"/>
    <w:rsid w:val="004B6388"/>
    <w:rsid w:val="004C2F91"/>
    <w:rsid w:val="004D573E"/>
    <w:rsid w:val="004E7287"/>
    <w:rsid w:val="004F0D5F"/>
    <w:rsid w:val="0050609B"/>
    <w:rsid w:val="00512160"/>
    <w:rsid w:val="00516947"/>
    <w:rsid w:val="00530119"/>
    <w:rsid w:val="00530B94"/>
    <w:rsid w:val="0053498F"/>
    <w:rsid w:val="00556C46"/>
    <w:rsid w:val="00572292"/>
    <w:rsid w:val="005738A2"/>
    <w:rsid w:val="005917BD"/>
    <w:rsid w:val="005A309E"/>
    <w:rsid w:val="005A7DD0"/>
    <w:rsid w:val="005B0ECA"/>
    <w:rsid w:val="005E1FF7"/>
    <w:rsid w:val="005F3A31"/>
    <w:rsid w:val="0062671A"/>
    <w:rsid w:val="006416D5"/>
    <w:rsid w:val="00665E43"/>
    <w:rsid w:val="00682851"/>
    <w:rsid w:val="00682F87"/>
    <w:rsid w:val="00687945"/>
    <w:rsid w:val="00696F16"/>
    <w:rsid w:val="006971C1"/>
    <w:rsid w:val="006A1D20"/>
    <w:rsid w:val="006B473A"/>
    <w:rsid w:val="006C18B7"/>
    <w:rsid w:val="006D418B"/>
    <w:rsid w:val="006D783B"/>
    <w:rsid w:val="006E3132"/>
    <w:rsid w:val="006E5B42"/>
    <w:rsid w:val="006F2B06"/>
    <w:rsid w:val="00704741"/>
    <w:rsid w:val="00735658"/>
    <w:rsid w:val="00735BCC"/>
    <w:rsid w:val="007463F1"/>
    <w:rsid w:val="0075071A"/>
    <w:rsid w:val="0078048D"/>
    <w:rsid w:val="0078660A"/>
    <w:rsid w:val="007A6D79"/>
    <w:rsid w:val="007B03FA"/>
    <w:rsid w:val="007B5CF9"/>
    <w:rsid w:val="007C5B5C"/>
    <w:rsid w:val="007F1B03"/>
    <w:rsid w:val="00802779"/>
    <w:rsid w:val="00810159"/>
    <w:rsid w:val="008160AD"/>
    <w:rsid w:val="00817282"/>
    <w:rsid w:val="00831EE0"/>
    <w:rsid w:val="0084073D"/>
    <w:rsid w:val="00842B2F"/>
    <w:rsid w:val="00844B0C"/>
    <w:rsid w:val="0084568A"/>
    <w:rsid w:val="00852749"/>
    <w:rsid w:val="00855D24"/>
    <w:rsid w:val="008566E2"/>
    <w:rsid w:val="00882329"/>
    <w:rsid w:val="00891065"/>
    <w:rsid w:val="008B02FD"/>
    <w:rsid w:val="008C5F06"/>
    <w:rsid w:val="008E5CE7"/>
    <w:rsid w:val="00903B23"/>
    <w:rsid w:val="00904DB7"/>
    <w:rsid w:val="00926751"/>
    <w:rsid w:val="009367CD"/>
    <w:rsid w:val="00937828"/>
    <w:rsid w:val="00943089"/>
    <w:rsid w:val="00976335"/>
    <w:rsid w:val="00984809"/>
    <w:rsid w:val="00995CF3"/>
    <w:rsid w:val="009C395D"/>
    <w:rsid w:val="009D1257"/>
    <w:rsid w:val="009F0930"/>
    <w:rsid w:val="00A15722"/>
    <w:rsid w:val="00A17CC4"/>
    <w:rsid w:val="00A4616F"/>
    <w:rsid w:val="00A6676E"/>
    <w:rsid w:val="00A82C48"/>
    <w:rsid w:val="00A82C65"/>
    <w:rsid w:val="00A97517"/>
    <w:rsid w:val="00AA2AC3"/>
    <w:rsid w:val="00AA2AD0"/>
    <w:rsid w:val="00AB23B7"/>
    <w:rsid w:val="00AC5F4B"/>
    <w:rsid w:val="00AD10B5"/>
    <w:rsid w:val="00AD6CFE"/>
    <w:rsid w:val="00AE0320"/>
    <w:rsid w:val="00AF12FF"/>
    <w:rsid w:val="00AF2CD6"/>
    <w:rsid w:val="00AF5DA8"/>
    <w:rsid w:val="00B07D8B"/>
    <w:rsid w:val="00B16B27"/>
    <w:rsid w:val="00B227BB"/>
    <w:rsid w:val="00B32EAA"/>
    <w:rsid w:val="00B41FCA"/>
    <w:rsid w:val="00B53950"/>
    <w:rsid w:val="00B61F63"/>
    <w:rsid w:val="00B84CCE"/>
    <w:rsid w:val="00BC3E19"/>
    <w:rsid w:val="00BC5792"/>
    <w:rsid w:val="00BD1459"/>
    <w:rsid w:val="00BD2575"/>
    <w:rsid w:val="00BE20AB"/>
    <w:rsid w:val="00BE2367"/>
    <w:rsid w:val="00BE3305"/>
    <w:rsid w:val="00C028E8"/>
    <w:rsid w:val="00C23B0F"/>
    <w:rsid w:val="00C246A8"/>
    <w:rsid w:val="00C30889"/>
    <w:rsid w:val="00C35FC4"/>
    <w:rsid w:val="00C4419D"/>
    <w:rsid w:val="00C44C2E"/>
    <w:rsid w:val="00C63D7F"/>
    <w:rsid w:val="00C75238"/>
    <w:rsid w:val="00C81E56"/>
    <w:rsid w:val="00CA2779"/>
    <w:rsid w:val="00CB6CBD"/>
    <w:rsid w:val="00CC0C3F"/>
    <w:rsid w:val="00CC0F89"/>
    <w:rsid w:val="00CC352A"/>
    <w:rsid w:val="00CD5235"/>
    <w:rsid w:val="00CE29CB"/>
    <w:rsid w:val="00CE475C"/>
    <w:rsid w:val="00D06E45"/>
    <w:rsid w:val="00D103C9"/>
    <w:rsid w:val="00D3315F"/>
    <w:rsid w:val="00D34527"/>
    <w:rsid w:val="00D60C35"/>
    <w:rsid w:val="00D60E41"/>
    <w:rsid w:val="00D73A79"/>
    <w:rsid w:val="00D76E4F"/>
    <w:rsid w:val="00D803AF"/>
    <w:rsid w:val="00D81A4A"/>
    <w:rsid w:val="00D83A02"/>
    <w:rsid w:val="00D979B6"/>
    <w:rsid w:val="00DA24DE"/>
    <w:rsid w:val="00DC57E7"/>
    <w:rsid w:val="00DD57B7"/>
    <w:rsid w:val="00DE1290"/>
    <w:rsid w:val="00DE2E18"/>
    <w:rsid w:val="00DE4234"/>
    <w:rsid w:val="00DF207B"/>
    <w:rsid w:val="00E205A3"/>
    <w:rsid w:val="00E21189"/>
    <w:rsid w:val="00E215B6"/>
    <w:rsid w:val="00E21B3B"/>
    <w:rsid w:val="00E5705D"/>
    <w:rsid w:val="00E65BD4"/>
    <w:rsid w:val="00E727D1"/>
    <w:rsid w:val="00E83C55"/>
    <w:rsid w:val="00E91506"/>
    <w:rsid w:val="00E97F3E"/>
    <w:rsid w:val="00EB30B7"/>
    <w:rsid w:val="00EB54BF"/>
    <w:rsid w:val="00EE06AE"/>
    <w:rsid w:val="00EE7103"/>
    <w:rsid w:val="00EF20BD"/>
    <w:rsid w:val="00F026EE"/>
    <w:rsid w:val="00F26EA0"/>
    <w:rsid w:val="00F30375"/>
    <w:rsid w:val="00F46069"/>
    <w:rsid w:val="00F5240C"/>
    <w:rsid w:val="00F6783C"/>
    <w:rsid w:val="00F71D31"/>
    <w:rsid w:val="00F77EAE"/>
    <w:rsid w:val="00F80E93"/>
    <w:rsid w:val="00FA087B"/>
    <w:rsid w:val="00FD75F5"/>
    <w:rsid w:val="00FF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D22C691-09C8-4965-835E-1AC49EB95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Subtitle"/>
    <w:basedOn w:val="a"/>
    <w:link w:val="a9"/>
    <w:qFormat/>
    <w:rsid w:val="00043684"/>
    <w:pPr>
      <w:spacing w:line="360" w:lineRule="auto"/>
      <w:jc w:val="center"/>
    </w:pPr>
    <w:rPr>
      <w:rFonts w:ascii="Cambria" w:hAnsi="Cambria"/>
      <w:sz w:val="24"/>
      <w:szCs w:val="24"/>
    </w:rPr>
  </w:style>
  <w:style w:type="character" w:customStyle="1" w:styleId="a9">
    <w:name w:val="Подзаголовок Знак"/>
    <w:link w:val="a8"/>
    <w:rsid w:val="00043684"/>
    <w:rPr>
      <w:rFonts w:ascii="Cambria" w:hAnsi="Cambria"/>
      <w:sz w:val="24"/>
      <w:szCs w:val="24"/>
      <w:lang w:val="uk-UA"/>
    </w:rPr>
  </w:style>
  <w:style w:type="paragraph" w:customStyle="1" w:styleId="10">
    <w:name w:val="Основной текст1"/>
    <w:basedOn w:val="a"/>
    <w:rsid w:val="00043684"/>
    <w:pPr>
      <w:jc w:val="both"/>
    </w:pPr>
    <w:rPr>
      <w:sz w:val="28"/>
      <w:lang w:val="en-US"/>
    </w:rPr>
  </w:style>
  <w:style w:type="table" w:styleId="aa">
    <w:name w:val="Table Grid"/>
    <w:basedOn w:val="a1"/>
    <w:rsid w:val="000436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09662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rsid w:val="00096626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1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96A833-9B45-4C72-AC22-97FDB2C7D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1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T</vt:lpstr>
      <vt:lpstr>T</vt:lpstr>
    </vt:vector>
  </TitlesOfParts>
  <Company>ADM</Company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keywords/>
  <cp:lastModifiedBy>Пользователь Windows</cp:lastModifiedBy>
  <cp:revision>2</cp:revision>
  <cp:lastPrinted>2024-09-02T13:16:00Z</cp:lastPrinted>
  <dcterms:created xsi:type="dcterms:W3CDTF">2024-09-09T13:02:00Z</dcterms:created>
  <dcterms:modified xsi:type="dcterms:W3CDTF">2024-09-09T13:02:00Z</dcterms:modified>
</cp:coreProperties>
</file>